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947EE8" w14:textId="3A5F6B1B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</w:t>
      </w:r>
      <w:r w:rsidR="002248D1" w:rsidRPr="002248D1">
        <w:rPr>
          <w:rFonts w:ascii="Arial" w:hAnsi="Arial" w:cs="Arial"/>
          <w:sz w:val="24"/>
          <w:szCs w:val="24"/>
        </w:rPr>
        <w:t xml:space="preserve"> </w:t>
      </w:r>
      <w:r w:rsidR="002248D1">
        <w:rPr>
          <w:rFonts w:ascii="Arial" w:hAnsi="Arial" w:cs="Arial"/>
          <w:sz w:val="24"/>
          <w:szCs w:val="24"/>
        </w:rPr>
        <w:t xml:space="preserve">2021/2022, </w:t>
      </w:r>
      <w:r w:rsidR="002248D1" w:rsidRPr="00A7277F">
        <w:rPr>
          <w:rFonts w:ascii="Arial" w:hAnsi="Arial" w:cs="Arial"/>
          <w:sz w:val="24"/>
          <w:szCs w:val="24"/>
        </w:rPr>
        <w:t>2022/2023, 2023/2024, 2024/2025</w:t>
      </w:r>
    </w:p>
    <w:p w14:paraId="14D5416E" w14:textId="52D33529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F40F45">
        <w:rPr>
          <w:rFonts w:ascii="Arial" w:hAnsi="Arial" w:cs="Arial"/>
          <w:b/>
          <w:bCs/>
          <w:sz w:val="24"/>
          <w:szCs w:val="24"/>
        </w:rPr>
        <w:t>4</w:t>
      </w:r>
      <w:r w:rsidR="00AA714A">
        <w:rPr>
          <w:rFonts w:ascii="Arial" w:hAnsi="Arial" w:cs="Arial"/>
          <w:b/>
          <w:bCs/>
          <w:sz w:val="24"/>
          <w:szCs w:val="24"/>
        </w:rPr>
        <w:t>c</w:t>
      </w:r>
    </w:p>
    <w:p w14:paraId="543BE6CF" w14:textId="7A20AA0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Rok szkolny: 202</w:t>
      </w:r>
      <w:r w:rsidR="002248D1">
        <w:rPr>
          <w:rFonts w:ascii="Arial" w:hAnsi="Arial" w:cs="Arial"/>
          <w:sz w:val="24"/>
          <w:szCs w:val="24"/>
        </w:rPr>
        <w:t>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A373A1F" w14:textId="77777777" w:rsidR="0024211B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24211B" w:rsidRPr="0024211B">
        <w:rPr>
          <w:rFonts w:ascii="Arial" w:hAnsi="Arial" w:cs="Arial"/>
          <w:sz w:val="24"/>
          <w:szCs w:val="24"/>
        </w:rPr>
        <w:t xml:space="preserve"> </w:t>
      </w:r>
      <w:r w:rsidR="0024211B" w:rsidRPr="00CA4711">
        <w:rPr>
          <w:rFonts w:ascii="Arial" w:hAnsi="Arial" w:cs="Arial"/>
          <w:sz w:val="24"/>
          <w:szCs w:val="24"/>
        </w:rPr>
        <w:t>Przeszłość i dziś. Literatura, język, kultura. Klasa 4</w:t>
      </w:r>
    </w:p>
    <w:p w14:paraId="339677D6" w14:textId="5CACB453" w:rsidR="00664DEE" w:rsidRPr="00A7277F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24211B" w:rsidRPr="002421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218AE795" w14:textId="510EAB96" w:rsidR="00692F3E" w:rsidRPr="00A7277F" w:rsidRDefault="00664DEE" w:rsidP="0024211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951/7/2022</w:t>
      </w:r>
    </w:p>
    <w:p w14:paraId="021D1FE8" w14:textId="68E303C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13326255" w14:textId="0EF31B38" w:rsidR="0024211B" w:rsidRPr="00CA4711" w:rsidRDefault="00664DEE" w:rsidP="0024211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hAnsi="Arial" w:cs="Arial"/>
          <w:bCs/>
          <w:sz w:val="24"/>
          <w:szCs w:val="24"/>
        </w:rPr>
        <w:t>Repetytorium z języka angielskiego dla liceów i techników. Poziom podstawowy z materiałem rozszerzonym. Wydanie jednotomowe. Podręcznik wieloletni</w:t>
      </w:r>
    </w:p>
    <w:p w14:paraId="4DB930D7" w14:textId="734064F2" w:rsidR="00664DEE" w:rsidRPr="0024211B" w:rsidRDefault="00664DEE" w:rsidP="0024211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hAnsi="Arial" w:cs="Arial"/>
          <w:sz w:val="24"/>
          <w:szCs w:val="24"/>
        </w:rPr>
        <w:t xml:space="preserve">S.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Kay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Hasting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>, A. Juszko, D. Chandler, J. Sosnowska.</w:t>
      </w:r>
    </w:p>
    <w:p w14:paraId="549389A9" w14:textId="77777777" w:rsidR="00664DEE" w:rsidRPr="00A7277F" w:rsidRDefault="00664DEE" w:rsidP="00664DEE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43C1976A" w14:textId="77777777" w:rsidR="0024211B" w:rsidRDefault="00664DEE" w:rsidP="0024211B">
      <w:pPr>
        <w:spacing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  <w:lang w:val="en-US" w:eastAsia="pl-PL"/>
        </w:rPr>
        <w:t>1144/2022</w:t>
      </w:r>
    </w:p>
    <w:p w14:paraId="3077D89F" w14:textId="4C250870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0BE1A37" w14:textId="00864B42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lastRenderedPageBreak/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Repetytorium z języka angielskiego dla liceów i techników. Poziom rozszerzony. Wydanie jednotomowe. Podręcznik wieloletni.</w:t>
      </w:r>
    </w:p>
    <w:p w14:paraId="18006A47" w14:textId="14DC4183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 xml:space="preserve">S. </w:t>
      </w:r>
      <w:proofErr w:type="spellStart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Kay</w:t>
      </w:r>
      <w:proofErr w:type="spellEnd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 xml:space="preserve">, V. Jones, R. </w:t>
      </w:r>
      <w:proofErr w:type="spellStart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Hasting</w:t>
      </w:r>
      <w:proofErr w:type="spellEnd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, A. Juszko, D. Chandler, J. Sosnowska.</w:t>
      </w:r>
    </w:p>
    <w:p w14:paraId="62F9E568" w14:textId="77777777" w:rsidR="00664DEE" w:rsidRPr="00A7277F" w:rsidRDefault="00664DEE" w:rsidP="00664DEE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27E2B44A" w14:textId="00917467" w:rsidR="00664DEE" w:rsidRPr="0024211B" w:rsidRDefault="00664DEE" w:rsidP="002421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1153/2022</w:t>
      </w:r>
    </w:p>
    <w:p w14:paraId="70DC1EAE" w14:textId="77777777" w:rsidR="00A52511" w:rsidRPr="00A7277F" w:rsidRDefault="00A52511" w:rsidP="00A5251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niemiecki</w:t>
      </w:r>
    </w:p>
    <w:p w14:paraId="4791DF7D" w14:textId="77777777" w:rsidR="00A52511" w:rsidRPr="00A7277F" w:rsidRDefault="00A52511" w:rsidP="00A5251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t xml:space="preserve"> </w:t>
      </w:r>
      <w:proofErr w:type="spellStart"/>
      <w:r w:rsidRPr="004C4069">
        <w:rPr>
          <w:rFonts w:ascii="Arial" w:eastAsia="Times New Roman" w:hAnsi="Arial" w:cs="Arial"/>
          <w:color w:val="212529"/>
          <w:sz w:val="24"/>
          <w:szCs w:val="24"/>
        </w:rPr>
        <w:t>Infos</w:t>
      </w:r>
      <w:proofErr w:type="spellEnd"/>
      <w:r w:rsidRPr="004C4069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4C4069">
        <w:rPr>
          <w:rFonts w:ascii="Arial" w:eastAsia="Times New Roman" w:hAnsi="Arial" w:cs="Arial"/>
          <w:color w:val="212529"/>
          <w:sz w:val="24"/>
          <w:szCs w:val="24"/>
        </w:rPr>
        <w:t>aktuell</w:t>
      </w:r>
      <w:proofErr w:type="spellEnd"/>
      <w:r w:rsidRPr="004C4069">
        <w:rPr>
          <w:rFonts w:ascii="Arial" w:eastAsia="Times New Roman" w:hAnsi="Arial" w:cs="Arial"/>
          <w:color w:val="212529"/>
          <w:sz w:val="24"/>
          <w:szCs w:val="24"/>
        </w:rPr>
        <w:t xml:space="preserve"> 4. Język niemiecki dla liceów i techników. Podręcznik wieloletni</w:t>
      </w:r>
    </w:p>
    <w:p w14:paraId="42379600" w14:textId="77777777" w:rsidR="00A52511" w:rsidRPr="00A7277F" w:rsidRDefault="00A52511" w:rsidP="00A5251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Pr="004C4069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Pr="004C4069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698264CD" w14:textId="77777777" w:rsidR="00A52511" w:rsidRPr="00A7277F" w:rsidRDefault="00A52511" w:rsidP="00A5251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4C4069">
        <w:rPr>
          <w:rFonts w:ascii="Arial" w:eastAsia="Times New Roman" w:hAnsi="Arial" w:cs="Arial"/>
          <w:sz w:val="24"/>
          <w:szCs w:val="24"/>
          <w:lang w:val="en-US"/>
        </w:rPr>
        <w:t xml:space="preserve">Pearson Central Europe Sp. z </w:t>
      </w:r>
      <w:proofErr w:type="spellStart"/>
      <w:r w:rsidRPr="004C4069">
        <w:rPr>
          <w:rFonts w:ascii="Arial" w:eastAsia="Times New Roman" w:hAnsi="Arial" w:cs="Arial"/>
          <w:sz w:val="24"/>
          <w:szCs w:val="24"/>
          <w:lang w:val="en-US"/>
        </w:rPr>
        <w:t>o.o.</w:t>
      </w:r>
      <w:proofErr w:type="spellEnd"/>
    </w:p>
    <w:p w14:paraId="32F23BE1" w14:textId="4CAD7568" w:rsidR="00A52511" w:rsidRPr="00A52511" w:rsidRDefault="00A52511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C4069">
        <w:rPr>
          <w:rFonts w:ascii="Arial" w:eastAsia="Times New Roman" w:hAnsi="Arial" w:cs="Arial"/>
          <w:sz w:val="24"/>
          <w:szCs w:val="24"/>
          <w:highlight w:val="white"/>
        </w:rPr>
        <w:t>1026/4/2021</w:t>
      </w:r>
    </w:p>
    <w:p w14:paraId="303CB66C" w14:textId="604AF5DC" w:rsidR="0024211B" w:rsidRPr="00A7277F" w:rsidRDefault="0024211B" w:rsidP="0024211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242F0A14" w14:textId="6108A1DB" w:rsidR="0024211B" w:rsidRPr="00A7277F" w:rsidRDefault="0024211B" w:rsidP="0024211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t xml:space="preserve"> </w:t>
      </w:r>
      <w:r w:rsidRPr="00CA4711">
        <w:rPr>
          <w:rFonts w:ascii="Arial" w:hAnsi="Arial" w:cs="Arial"/>
          <w:sz w:val="24"/>
          <w:szCs w:val="24"/>
          <w:lang w:val="ru-RU"/>
        </w:rPr>
        <w:t xml:space="preserve">Вот и мы по-новому 4. </w:t>
      </w:r>
      <w:r w:rsidRPr="00CA4711">
        <w:rPr>
          <w:rFonts w:ascii="Arial" w:hAnsi="Arial" w:cs="Arial"/>
          <w:sz w:val="24"/>
          <w:szCs w:val="24"/>
        </w:rPr>
        <w:t>Podręcznik do języka rosyjskiego dla liceum i technikum</w:t>
      </w:r>
    </w:p>
    <w:p w14:paraId="3BA267A0" w14:textId="14F6DE8E" w:rsidR="0024211B" w:rsidRPr="00A7277F" w:rsidRDefault="0024211B" w:rsidP="0024211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CA4711">
        <w:rPr>
          <w:rStyle w:val="ff2"/>
          <w:rFonts w:ascii="Arial" w:hAnsi="Arial" w:cs="Arial"/>
          <w:sz w:val="24"/>
          <w:szCs w:val="24"/>
        </w:rPr>
        <w:t>Małgorzata Wiatr-Kmieciak, Sławomira Wujec</w:t>
      </w:r>
    </w:p>
    <w:p w14:paraId="39511402" w14:textId="77777777" w:rsidR="0024211B" w:rsidRDefault="0024211B" w:rsidP="0024211B">
      <w:pPr>
        <w:spacing w:line="360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CA4711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1BFA2960" w14:textId="2F7261D5" w:rsidR="0024211B" w:rsidRDefault="0024211B" w:rsidP="0024211B">
      <w:pPr>
        <w:spacing w:line="360" w:lineRule="auto"/>
        <w:rPr>
          <w:rFonts w:ascii="Arial" w:hAnsi="Arial" w:cs="Arial"/>
          <w:color w:val="212529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CA4711">
        <w:rPr>
          <w:rFonts w:ascii="Arial" w:hAnsi="Arial" w:cs="Arial"/>
          <w:sz w:val="24"/>
          <w:szCs w:val="24"/>
        </w:rPr>
        <w:t>978/4/2022</w:t>
      </w:r>
    </w:p>
    <w:p w14:paraId="2D5EA04F" w14:textId="5BAA3254" w:rsidR="00664DEE" w:rsidRPr="00A7277F" w:rsidRDefault="00664DEE" w:rsidP="00A5251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2238C36E" w14:textId="136C5BE9" w:rsidR="00664DEE" w:rsidRPr="00A7277F" w:rsidRDefault="00664DEE" w:rsidP="00A5251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Historia. Podręcznik. Liceum i technikum. Klasa 4. Zakres podstawowy</w:t>
      </w:r>
    </w:p>
    <w:p w14:paraId="76AE066F" w14:textId="415B4AB2" w:rsidR="00664DEE" w:rsidRPr="00A7277F" w:rsidRDefault="00664DEE" w:rsidP="00A5251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 xml:space="preserve">Piotr </w:t>
      </w:r>
      <w:proofErr w:type="spellStart"/>
      <w:r w:rsidR="0024211B" w:rsidRPr="00CA4711">
        <w:rPr>
          <w:rStyle w:val="ff2"/>
          <w:rFonts w:ascii="Arial" w:hAnsi="Arial" w:cs="Arial"/>
          <w:sz w:val="24"/>
          <w:szCs w:val="24"/>
        </w:rPr>
        <w:t>Szlanta</w:t>
      </w:r>
      <w:proofErr w:type="spellEnd"/>
      <w:r w:rsidR="0024211B" w:rsidRPr="00CA4711">
        <w:rPr>
          <w:rStyle w:val="ff2"/>
          <w:rFonts w:ascii="Arial" w:hAnsi="Arial" w:cs="Arial"/>
          <w:sz w:val="24"/>
          <w:szCs w:val="24"/>
        </w:rPr>
        <w:t>, Andrzej Zawistowski</w:t>
      </w:r>
    </w:p>
    <w:p w14:paraId="0D39C85D" w14:textId="16B006CB" w:rsidR="00664DEE" w:rsidRPr="00A7277F" w:rsidRDefault="00664DEE" w:rsidP="00A5251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C3F98"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7CC84AF5" w14:textId="698037B7" w:rsidR="00664DEE" w:rsidRPr="0024211B" w:rsidRDefault="00664DEE" w:rsidP="00A525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Nr dopuszczenia przez ministra właściwego do spraw oświaty i wychowania: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987/4/2022</w:t>
      </w:r>
    </w:p>
    <w:p w14:paraId="13D353B1" w14:textId="34792BC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A52511">
        <w:rPr>
          <w:rFonts w:ascii="Arial" w:hAnsi="Arial" w:cs="Arial"/>
          <w:b/>
          <w:bCs/>
          <w:sz w:val="24"/>
          <w:szCs w:val="24"/>
        </w:rPr>
        <w:t>biologia</w:t>
      </w:r>
    </w:p>
    <w:p w14:paraId="2D3E796E" w14:textId="00AAB9B8" w:rsidR="00664DEE" w:rsidRPr="0024211B" w:rsidRDefault="00664DEE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52511" w:rsidRPr="00574B2A">
        <w:rPr>
          <w:rFonts w:ascii="Arial" w:eastAsia="Times New Roman" w:hAnsi="Arial" w:cs="Arial"/>
          <w:sz w:val="24"/>
          <w:szCs w:val="24"/>
        </w:rPr>
        <w:t>Biologia na czasie 4. Podręcznik dla liceum ogólnokształcącego i technikum. Zakres rozszerzony</w:t>
      </w:r>
    </w:p>
    <w:p w14:paraId="6503088A" w14:textId="406B92BD" w:rsidR="00A52511" w:rsidRPr="00574B2A" w:rsidRDefault="00664DEE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52511" w:rsidRPr="00574B2A">
        <w:rPr>
          <w:rFonts w:ascii="Arial" w:eastAsia="Times New Roman" w:hAnsi="Arial" w:cs="Arial"/>
          <w:sz w:val="24"/>
          <w:szCs w:val="24"/>
        </w:rPr>
        <w:t xml:space="preserve">Franciszek Dubert, Marek </w:t>
      </w:r>
      <w:proofErr w:type="spellStart"/>
      <w:r w:rsidR="00A52511" w:rsidRPr="00574B2A">
        <w:rPr>
          <w:rFonts w:ascii="Arial" w:eastAsia="Times New Roman" w:hAnsi="Arial" w:cs="Arial"/>
          <w:sz w:val="24"/>
          <w:szCs w:val="24"/>
        </w:rPr>
        <w:t>Jurgowiak</w:t>
      </w:r>
      <w:proofErr w:type="spellEnd"/>
      <w:r w:rsidR="00A52511" w:rsidRPr="00574B2A">
        <w:rPr>
          <w:rFonts w:ascii="Arial" w:eastAsia="Times New Roman" w:hAnsi="Arial" w:cs="Arial"/>
          <w:sz w:val="24"/>
          <w:szCs w:val="24"/>
        </w:rPr>
        <w:t>, Władysław Zamachowski</w:t>
      </w:r>
    </w:p>
    <w:p w14:paraId="39388A26" w14:textId="3B06AF0B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Nowa Era Spółka z o.o.</w:t>
      </w:r>
    </w:p>
    <w:p w14:paraId="4918AA32" w14:textId="62EB4014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A5251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/4/2022</w:t>
      </w:r>
    </w:p>
    <w:p w14:paraId="71508640" w14:textId="2EFF9F36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A52511">
        <w:rPr>
          <w:rFonts w:ascii="Arial" w:hAnsi="Arial" w:cs="Arial"/>
          <w:b/>
          <w:bCs/>
          <w:sz w:val="24"/>
          <w:szCs w:val="24"/>
        </w:rPr>
        <w:t>chemia</w:t>
      </w:r>
    </w:p>
    <w:p w14:paraId="393B447B" w14:textId="1D4F57D9" w:rsidR="00664DEE" w:rsidRPr="00A52511" w:rsidRDefault="00664DEE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52511" w:rsidRPr="00574B2A">
        <w:rPr>
          <w:rFonts w:ascii="Arial" w:eastAsia="Times New Roman" w:hAnsi="Arial" w:cs="Arial"/>
          <w:sz w:val="24"/>
          <w:szCs w:val="24"/>
        </w:rPr>
        <w:t>To jest chemia. Część 2. Chemia organiczna. Podręcznik dla liceum ogólnokształcącego i technikum. Zakres rozszerzony</w:t>
      </w:r>
    </w:p>
    <w:p w14:paraId="31BEE6A5" w14:textId="632C612F" w:rsidR="00664DEE" w:rsidRPr="00A52511" w:rsidRDefault="00664DEE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52511" w:rsidRPr="00574B2A">
        <w:rPr>
          <w:rFonts w:ascii="Arial" w:eastAsia="Times New Roman" w:hAnsi="Arial" w:cs="Arial"/>
          <w:sz w:val="24"/>
          <w:szCs w:val="24"/>
        </w:rPr>
        <w:t>Maria Litwin, Szarota Styka-Wlazło, Joanna Szymońska</w:t>
      </w:r>
    </w:p>
    <w:p w14:paraId="03A3181E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Nowa Era Spółka z o.o.</w:t>
      </w:r>
    </w:p>
    <w:p w14:paraId="181F3B6B" w14:textId="0137395D" w:rsidR="00A52511" w:rsidRPr="00574B2A" w:rsidRDefault="00664DEE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A52511" w:rsidRPr="00574B2A">
        <w:rPr>
          <w:rFonts w:ascii="Arial" w:eastAsia="Times New Roman" w:hAnsi="Arial" w:cs="Arial"/>
          <w:sz w:val="24"/>
          <w:szCs w:val="24"/>
        </w:rPr>
        <w:t>991/2/2020</w:t>
      </w:r>
    </w:p>
    <w:p w14:paraId="5BBE57A1" w14:textId="26C0E75F" w:rsidR="00664DEE" w:rsidRPr="00A7277F" w:rsidRDefault="00664DEE" w:rsidP="00A5251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30349FD2" w14:textId="55498F7D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</w:rPr>
        <w:t>Matematyka. Podręcznik do liceów i techników. Zakres podstawowy. Klasa 4.</w:t>
      </w:r>
    </w:p>
    <w:p w14:paraId="5D8AB885" w14:textId="654AD3CC" w:rsidR="00664DEE" w:rsidRPr="00A7277F" w:rsidRDefault="00664DEE" w:rsidP="0024211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</w:rPr>
        <w:t xml:space="preserve">Marcin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Świda</w:t>
      </w:r>
      <w:proofErr w:type="spellEnd"/>
      <w:r w:rsidR="0024211B"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Fonts w:ascii="Arial" w:eastAsia="Times New Roman" w:hAnsi="Arial" w:cs="Arial"/>
          <w:sz w:val="24"/>
          <w:szCs w:val="24"/>
        </w:rPr>
        <w:t xml:space="preserve">Oficyna Edukacyjna Krzysztof Pazdro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Sp.z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 o.o.</w:t>
      </w:r>
    </w:p>
    <w:p w14:paraId="597ACB1D" w14:textId="77777777" w:rsidR="0024211B" w:rsidRDefault="00664DEE" w:rsidP="0024211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972/4/2022</w:t>
      </w:r>
    </w:p>
    <w:p w14:paraId="16EF4B5F" w14:textId="1737F9E7" w:rsidR="00664DEE" w:rsidRPr="00A7277F" w:rsidRDefault="00664DEE" w:rsidP="0024211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52B3188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15182D3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B8A4AC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Wydawnictwo: </w:t>
      </w:r>
    </w:p>
    <w:p w14:paraId="6364756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AF816A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A8AAD0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51D7E6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785FAA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9EC861E" w14:textId="77777777" w:rsidR="00664DEE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F3BED19" w14:textId="77777777" w:rsidR="00544D74" w:rsidRPr="00A7277F" w:rsidRDefault="00544D74" w:rsidP="00544D74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4903C9D3" w14:textId="77777777" w:rsidR="00544D74" w:rsidRPr="00A7277F" w:rsidRDefault="00544D74" w:rsidP="00544D74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31627327" w14:textId="77777777" w:rsidR="00544D74" w:rsidRPr="00A7277F" w:rsidRDefault="00544D74" w:rsidP="00544D74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8E86E4B" w14:textId="77777777" w:rsidR="00544D74" w:rsidRPr="00A7277F" w:rsidRDefault="00544D74" w:rsidP="00544D74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31CE37B5" w14:textId="1D6CFC6D" w:rsidR="00544D74" w:rsidRPr="00A7277F" w:rsidRDefault="00544D74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religia</w:t>
      </w:r>
    </w:p>
    <w:p w14:paraId="518D0CC3" w14:textId="2AE26164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 w:rsidR="0024211B">
        <w:rPr>
          <w:rFonts w:ascii="Arial" w:eastAsia="Calibri" w:hAnsi="Arial" w:cs="Arial"/>
          <w:sz w:val="24"/>
          <w:szCs w:val="24"/>
        </w:rPr>
        <w:t>bez podręcznika</w:t>
      </w:r>
      <w:r w:rsidR="006A37E3" w:rsidRPr="00A7277F">
        <w:rPr>
          <w:rFonts w:ascii="Arial" w:eastAsia="Calibri" w:hAnsi="Arial" w:cs="Arial"/>
          <w:sz w:val="24"/>
          <w:szCs w:val="24"/>
        </w:rPr>
        <w:t xml:space="preserve"> </w:t>
      </w:r>
    </w:p>
    <w:p w14:paraId="2B2F701B" w14:textId="1C21B786" w:rsidR="00664DEE" w:rsidRPr="00A7277F" w:rsidRDefault="00664DEE" w:rsidP="0024211B">
      <w:pPr>
        <w:tabs>
          <w:tab w:val="left" w:pos="7953"/>
        </w:tabs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5EC786D" w14:textId="49856147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6BD4C569" w14:textId="246B61D6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CA648DA" w14:textId="7AFED172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5D90C51" w14:textId="77777777" w:rsidR="00A52511" w:rsidRPr="00A7277F" w:rsidRDefault="00A52511" w:rsidP="00A5251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niemiecki</w:t>
      </w:r>
    </w:p>
    <w:p w14:paraId="22BA7E5B" w14:textId="77777777" w:rsidR="00A52511" w:rsidRPr="0024211B" w:rsidRDefault="00A52511" w:rsidP="00A5251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4C4069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Pr="004C406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4069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Pr="004C4069">
        <w:rPr>
          <w:rFonts w:ascii="Arial" w:eastAsia="Times New Roman" w:hAnsi="Arial" w:cs="Arial"/>
          <w:sz w:val="24"/>
          <w:szCs w:val="24"/>
        </w:rPr>
        <w:t xml:space="preserve"> 4. </w:t>
      </w:r>
      <w:r w:rsidRPr="004C4069">
        <w:rPr>
          <w:rFonts w:ascii="Arial" w:eastAsia="Times New Roman" w:hAnsi="Arial" w:cs="Arial"/>
          <w:color w:val="212529"/>
          <w:sz w:val="24"/>
          <w:szCs w:val="24"/>
        </w:rPr>
        <w:t xml:space="preserve">Język niemiecki dla liceów i techników. </w:t>
      </w:r>
      <w:r w:rsidRPr="004C4069">
        <w:rPr>
          <w:rFonts w:ascii="Arial" w:eastAsia="Times New Roman" w:hAnsi="Arial" w:cs="Arial"/>
          <w:sz w:val="24"/>
          <w:szCs w:val="24"/>
        </w:rPr>
        <w:t>Zeszyt Ćwiczeń</w:t>
      </w:r>
    </w:p>
    <w:p w14:paraId="678E3782" w14:textId="77777777" w:rsidR="00A52511" w:rsidRPr="00A7277F" w:rsidRDefault="00A52511" w:rsidP="00A52511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Pr="004C4069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Pr="004C4069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0F2E149A" w14:textId="085EED9B" w:rsidR="00A52511" w:rsidRPr="00A7277F" w:rsidRDefault="00A52511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Wydawnictwo: </w:t>
      </w:r>
      <w:r w:rsidRPr="004C4069">
        <w:rPr>
          <w:rFonts w:ascii="Arial" w:eastAsia="Times New Roman" w:hAnsi="Arial" w:cs="Arial"/>
          <w:sz w:val="24"/>
          <w:szCs w:val="24"/>
          <w:lang w:val="en-US"/>
        </w:rPr>
        <w:t xml:space="preserve">Pearson Central Europe Sp. z </w:t>
      </w:r>
      <w:proofErr w:type="spellStart"/>
      <w:r w:rsidRPr="004C4069">
        <w:rPr>
          <w:rFonts w:ascii="Arial" w:eastAsia="Times New Roman" w:hAnsi="Arial" w:cs="Arial"/>
          <w:sz w:val="24"/>
          <w:szCs w:val="24"/>
          <w:lang w:val="en-US"/>
        </w:rPr>
        <w:t>o.o.</w:t>
      </w:r>
      <w:proofErr w:type="spellEnd"/>
    </w:p>
    <w:p w14:paraId="04318142" w14:textId="10BA16E0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24211B">
        <w:rPr>
          <w:rFonts w:ascii="Arial" w:hAnsi="Arial" w:cs="Arial"/>
          <w:b/>
          <w:bCs/>
          <w:sz w:val="24"/>
          <w:szCs w:val="24"/>
        </w:rPr>
        <w:t>rosyjski</w:t>
      </w:r>
    </w:p>
    <w:p w14:paraId="1FBD4328" w14:textId="77777777" w:rsidR="0024211B" w:rsidRDefault="00664DEE" w:rsidP="002421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Style w:val="ff2"/>
          <w:rFonts w:ascii="Arial" w:hAnsi="Arial" w:cs="Arial"/>
          <w:sz w:val="24"/>
          <w:szCs w:val="24"/>
          <w:lang w:val="ru-RU"/>
        </w:rPr>
        <w:t xml:space="preserve">Вот и мы по-новому 4.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Zeszyt</w:t>
      </w:r>
      <w:r w:rsidR="0024211B" w:rsidRPr="00CA4711">
        <w:rPr>
          <w:rStyle w:val="ff2"/>
          <w:rFonts w:ascii="Arial" w:hAnsi="Arial" w:cs="Arial"/>
          <w:sz w:val="24"/>
          <w:szCs w:val="24"/>
          <w:lang w:val="ru-RU"/>
        </w:rPr>
        <w:t xml:space="preserve"> ć</w:t>
      </w:r>
      <w:proofErr w:type="spellStart"/>
      <w:r w:rsidR="0024211B" w:rsidRPr="00CA4711">
        <w:rPr>
          <w:rStyle w:val="ff2"/>
          <w:rFonts w:ascii="Arial" w:hAnsi="Arial" w:cs="Arial"/>
          <w:sz w:val="24"/>
          <w:szCs w:val="24"/>
        </w:rPr>
        <w:t>wicze</w:t>
      </w:r>
      <w:proofErr w:type="spellEnd"/>
      <w:r w:rsidR="0024211B" w:rsidRPr="00CA4711">
        <w:rPr>
          <w:rStyle w:val="ff2"/>
          <w:rFonts w:ascii="Arial" w:hAnsi="Arial" w:cs="Arial"/>
          <w:sz w:val="24"/>
          <w:szCs w:val="24"/>
          <w:lang w:val="ru-RU"/>
        </w:rPr>
        <w:t>ń</w:t>
      </w:r>
    </w:p>
    <w:p w14:paraId="5EF849BF" w14:textId="77777777" w:rsidR="0024211B" w:rsidRPr="00CA4711" w:rsidRDefault="00664DEE" w:rsidP="0024211B">
      <w:pPr>
        <w:pStyle w:val="imalignjustify"/>
        <w:spacing w:before="0" w:after="0" w:line="360" w:lineRule="auto"/>
        <w:jc w:val="both"/>
        <w:rPr>
          <w:rStyle w:val="ff2"/>
          <w:rFonts w:ascii="Arial" w:eastAsiaTheme="majorEastAsia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="0024211B" w:rsidRPr="00CA4711">
        <w:rPr>
          <w:rStyle w:val="ff2"/>
          <w:rFonts w:ascii="Arial" w:eastAsiaTheme="majorEastAsia" w:hAnsi="Arial" w:cs="Arial"/>
        </w:rPr>
        <w:t>Małgorzata Wiatr-Kmieciak,</w:t>
      </w:r>
    </w:p>
    <w:p w14:paraId="61852712" w14:textId="7631FAED" w:rsidR="00664DEE" w:rsidRPr="0024211B" w:rsidRDefault="0024211B" w:rsidP="002421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4711">
        <w:rPr>
          <w:rStyle w:val="ff2"/>
          <w:rFonts w:ascii="Arial" w:hAnsi="Arial" w:cs="Arial"/>
          <w:sz w:val="24"/>
          <w:szCs w:val="24"/>
        </w:rPr>
        <w:t>Sławomira Wujec</w:t>
      </w:r>
    </w:p>
    <w:p w14:paraId="19B3B87A" w14:textId="77777777" w:rsidR="0024211B" w:rsidRDefault="00664DEE" w:rsidP="0024211B">
      <w:pPr>
        <w:spacing w:line="360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7DD8D8DA" w14:textId="774E27B3" w:rsidR="00A52511" w:rsidRPr="00A7277F" w:rsidRDefault="00A52511" w:rsidP="00A5251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Rodzaj zajęć edukacyjnych, przedmiot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biologia</w:t>
      </w:r>
    </w:p>
    <w:p w14:paraId="7330E680" w14:textId="6A771AB7" w:rsidR="00A52511" w:rsidRPr="00574B2A" w:rsidRDefault="00A52511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574B2A">
        <w:rPr>
          <w:rFonts w:ascii="Arial" w:eastAsia="Times New Roman" w:hAnsi="Arial" w:cs="Arial"/>
          <w:sz w:val="24"/>
          <w:szCs w:val="24"/>
        </w:rPr>
        <w:t>Biologia na czasie 4</w:t>
      </w:r>
    </w:p>
    <w:p w14:paraId="03040F79" w14:textId="5EEDF905" w:rsidR="00A52511" w:rsidRPr="00A7277F" w:rsidRDefault="00A52511" w:rsidP="00A5251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74B2A">
        <w:rPr>
          <w:rFonts w:ascii="Arial" w:eastAsia="Times New Roman" w:hAnsi="Arial" w:cs="Arial"/>
          <w:sz w:val="24"/>
          <w:szCs w:val="24"/>
        </w:rPr>
        <w:t>Maturalne karty pracy dla liceum ogólnokształcącego i technikum, zakres rozszerzony</w:t>
      </w:r>
    </w:p>
    <w:p w14:paraId="5BD61BEE" w14:textId="3FFA5446" w:rsidR="00A52511" w:rsidRPr="00574B2A" w:rsidRDefault="00A52511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574B2A">
        <w:rPr>
          <w:rFonts w:ascii="Arial" w:eastAsia="Times New Roman" w:hAnsi="Arial" w:cs="Arial"/>
          <w:sz w:val="24"/>
          <w:szCs w:val="24"/>
        </w:rPr>
        <w:t xml:space="preserve">Bartłomiej Grądzki, Agnieszka </w:t>
      </w:r>
      <w:proofErr w:type="spellStart"/>
      <w:r w:rsidRPr="00574B2A">
        <w:rPr>
          <w:rFonts w:ascii="Arial" w:eastAsia="Times New Roman" w:hAnsi="Arial" w:cs="Arial"/>
          <w:sz w:val="24"/>
          <w:szCs w:val="24"/>
        </w:rPr>
        <w:t>Krotke</w:t>
      </w:r>
      <w:proofErr w:type="spellEnd"/>
      <w:r w:rsidRPr="00574B2A">
        <w:rPr>
          <w:rFonts w:ascii="Arial" w:eastAsia="Times New Roman" w:hAnsi="Arial" w:cs="Arial"/>
          <w:sz w:val="24"/>
          <w:szCs w:val="24"/>
        </w:rPr>
        <w:t>, Anna Tyc</w:t>
      </w:r>
    </w:p>
    <w:p w14:paraId="4DD23434" w14:textId="73B013CA" w:rsidR="00A52511" w:rsidRPr="00A52511" w:rsidRDefault="00A52511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574B2A">
        <w:rPr>
          <w:rFonts w:ascii="Arial" w:eastAsia="Times New Roman" w:hAnsi="Arial" w:cs="Arial"/>
          <w:sz w:val="24"/>
          <w:szCs w:val="24"/>
        </w:rPr>
        <w:t>Nowa Era Spółka z o.o.</w:t>
      </w:r>
    </w:p>
    <w:p w14:paraId="14297EEB" w14:textId="15080216" w:rsidR="00A52511" w:rsidRPr="00A7277F" w:rsidRDefault="00A52511" w:rsidP="00A5251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Rodzaj zajęć edukacyjnych, przedmiot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chemia</w:t>
      </w:r>
    </w:p>
    <w:p w14:paraId="16F6C78E" w14:textId="3FEC1970" w:rsidR="00A52511" w:rsidRPr="00A52511" w:rsidRDefault="00A52511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574B2A">
        <w:rPr>
          <w:rFonts w:ascii="Arial" w:eastAsia="Times New Roman" w:hAnsi="Arial" w:cs="Arial"/>
          <w:sz w:val="24"/>
          <w:szCs w:val="24"/>
        </w:rPr>
        <w:t>To jest chemia. Zbiór zadań dla liceum ogólnokształcącego i technikum. Zakres rozszerzony</w:t>
      </w:r>
    </w:p>
    <w:p w14:paraId="1AD924A5" w14:textId="175F926E" w:rsidR="00A52511" w:rsidRPr="00574B2A" w:rsidRDefault="00A52511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574B2A">
        <w:rPr>
          <w:rFonts w:ascii="Arial" w:eastAsia="Times New Roman" w:hAnsi="Arial" w:cs="Arial"/>
          <w:sz w:val="24"/>
          <w:szCs w:val="24"/>
        </w:rPr>
        <w:t xml:space="preserve">Stanisław Banaszkiewicz, Karol Dudek-Różycki, Kinga </w:t>
      </w:r>
      <w:proofErr w:type="spellStart"/>
      <w:r w:rsidRPr="00574B2A">
        <w:rPr>
          <w:rFonts w:ascii="Arial" w:eastAsia="Times New Roman" w:hAnsi="Arial" w:cs="Arial"/>
          <w:sz w:val="24"/>
          <w:szCs w:val="24"/>
        </w:rPr>
        <w:t>Gnerowicz</w:t>
      </w:r>
      <w:proofErr w:type="spellEnd"/>
      <w:r w:rsidRPr="00574B2A">
        <w:rPr>
          <w:rFonts w:ascii="Arial" w:eastAsia="Times New Roman" w:hAnsi="Arial" w:cs="Arial"/>
          <w:sz w:val="24"/>
          <w:szCs w:val="24"/>
        </w:rPr>
        <w:t xml:space="preserve">-Siudak, Magdalena Kołodziejska, Elżbieta </w:t>
      </w:r>
      <w:proofErr w:type="spellStart"/>
      <w:r w:rsidRPr="00574B2A">
        <w:rPr>
          <w:rFonts w:ascii="Arial" w:eastAsia="Times New Roman" w:hAnsi="Arial" w:cs="Arial"/>
          <w:sz w:val="24"/>
          <w:szCs w:val="24"/>
        </w:rPr>
        <w:t>Megiel</w:t>
      </w:r>
      <w:proofErr w:type="spellEnd"/>
      <w:r w:rsidRPr="00574B2A">
        <w:rPr>
          <w:rFonts w:ascii="Arial" w:eastAsia="Times New Roman" w:hAnsi="Arial" w:cs="Arial"/>
          <w:sz w:val="24"/>
          <w:szCs w:val="24"/>
        </w:rPr>
        <w:t>, Michał Płotek, Grażyna Świderska, Tomasz Wichur</w:t>
      </w:r>
    </w:p>
    <w:p w14:paraId="2852302F" w14:textId="740F43FA" w:rsidR="00A52511" w:rsidRPr="00574B2A" w:rsidRDefault="00A52511" w:rsidP="00A5251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574B2A">
        <w:rPr>
          <w:rFonts w:ascii="Arial" w:eastAsia="Times New Roman" w:hAnsi="Arial" w:cs="Arial"/>
          <w:sz w:val="24"/>
          <w:szCs w:val="24"/>
        </w:rPr>
        <w:t>Nowa Era Spółka z o.o.</w:t>
      </w:r>
    </w:p>
    <w:p w14:paraId="3B4FF53C" w14:textId="32297E96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Rodzaj zajęć edukacyjnych, przedmiot</w:t>
      </w:r>
      <w:r w:rsidR="0024211B">
        <w:rPr>
          <w:rFonts w:ascii="Arial" w:hAnsi="Arial" w:cs="Arial"/>
          <w:sz w:val="24"/>
          <w:szCs w:val="24"/>
        </w:rPr>
        <w:t xml:space="preserve">: </w:t>
      </w:r>
      <w:r w:rsidR="0024211B" w:rsidRPr="0024211B">
        <w:rPr>
          <w:rFonts w:ascii="Arial" w:hAnsi="Arial" w:cs="Arial"/>
          <w:b/>
          <w:bCs/>
          <w:sz w:val="24"/>
          <w:szCs w:val="24"/>
        </w:rPr>
        <w:t>matematyka</w:t>
      </w:r>
    </w:p>
    <w:p w14:paraId="748D317E" w14:textId="5869AC94" w:rsidR="006A37E3" w:rsidRPr="00A7277F" w:rsidRDefault="00664DEE" w:rsidP="006A37E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Fonts w:ascii="Arial" w:eastAsia="Times New Roman" w:hAnsi="Arial" w:cs="Arial"/>
          <w:sz w:val="24"/>
          <w:szCs w:val="24"/>
        </w:rPr>
        <w:t>Zbiór zadań do liceów i techników. Zakres podstawowy. Klasa 4</w:t>
      </w:r>
    </w:p>
    <w:p w14:paraId="373FD4E5" w14:textId="6666D3ED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Fonts w:ascii="Arial" w:hAnsi="Arial" w:cs="Arial"/>
          <w:sz w:val="24"/>
          <w:szCs w:val="24"/>
        </w:rPr>
        <w:t xml:space="preserve">Marcin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Świda</w:t>
      </w:r>
      <w:proofErr w:type="spellEnd"/>
      <w:r w:rsidR="0024211B"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Fonts w:ascii="Arial" w:eastAsia="Times New Roman" w:hAnsi="Arial" w:cs="Arial"/>
          <w:sz w:val="24"/>
          <w:szCs w:val="24"/>
        </w:rPr>
        <w:t>Oficyna Edukacyjna Krzysztof Pazdro Sp. z o.o.</w:t>
      </w:r>
    </w:p>
    <w:p w14:paraId="35DD23C8" w14:textId="5472A030" w:rsidR="00A7277F" w:rsidRPr="00A7277F" w:rsidRDefault="00664D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46605"/>
    <w:rsid w:val="002248D1"/>
    <w:rsid w:val="0024211B"/>
    <w:rsid w:val="002E3DEE"/>
    <w:rsid w:val="00481B64"/>
    <w:rsid w:val="0048679D"/>
    <w:rsid w:val="00491A18"/>
    <w:rsid w:val="00544D74"/>
    <w:rsid w:val="00622896"/>
    <w:rsid w:val="00664DEE"/>
    <w:rsid w:val="00692F3E"/>
    <w:rsid w:val="006A37E3"/>
    <w:rsid w:val="00781328"/>
    <w:rsid w:val="008C3F98"/>
    <w:rsid w:val="008E3552"/>
    <w:rsid w:val="00926FC2"/>
    <w:rsid w:val="009E7136"/>
    <w:rsid w:val="00A52511"/>
    <w:rsid w:val="00A7277F"/>
    <w:rsid w:val="00A80957"/>
    <w:rsid w:val="00AA714A"/>
    <w:rsid w:val="00AC52C8"/>
    <w:rsid w:val="00B76032"/>
    <w:rsid w:val="00E32B96"/>
    <w:rsid w:val="00F4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  <w:style w:type="character" w:customStyle="1" w:styleId="ff2">
    <w:name w:val="ff2"/>
    <w:uiPriority w:val="99"/>
    <w:qFormat/>
    <w:rsid w:val="0024211B"/>
  </w:style>
  <w:style w:type="paragraph" w:customStyle="1" w:styleId="imalignjustify">
    <w:name w:val="imalign_justify"/>
    <w:basedOn w:val="Normalny"/>
    <w:uiPriority w:val="99"/>
    <w:qFormat/>
    <w:rsid w:val="0024211B"/>
    <w:pPr>
      <w:widowControl w:val="0"/>
      <w:autoSpaceDN w:val="0"/>
      <w:spacing w:before="100" w:after="100" w:line="240" w:lineRule="exact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pl-PL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2</cp:revision>
  <dcterms:created xsi:type="dcterms:W3CDTF">2024-06-27T15:04:00Z</dcterms:created>
  <dcterms:modified xsi:type="dcterms:W3CDTF">2024-06-27T15:04:00Z</dcterms:modified>
</cp:coreProperties>
</file>